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0" w:rsidRPr="005A5C44" w:rsidRDefault="003A33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Faculty of Graphic Arts</w:t>
      </w:r>
      <w:r>
        <w:rPr>
          <w:b/>
          <w:sz w:val="28"/>
          <w:szCs w:val="28"/>
        </w:rPr>
        <w:br/>
      </w:r>
      <w:r w:rsidR="005A5C44" w:rsidRPr="005A5C44">
        <w:rPr>
          <w:b/>
          <w:sz w:val="28"/>
          <w:szCs w:val="28"/>
        </w:rPr>
        <w:t>STUDY COURSES DELIVERED IN ENGLISH</w:t>
      </w:r>
    </w:p>
    <w:tbl>
      <w:tblPr>
        <w:tblStyle w:val="TableGrid1"/>
        <w:tblpPr w:leftFromText="180" w:rightFromText="180" w:vertAnchor="page" w:horzAnchor="margin" w:tblpY="2568"/>
        <w:tblW w:w="0" w:type="auto"/>
        <w:tblLook w:val="04A0" w:firstRow="1" w:lastRow="0" w:firstColumn="1" w:lastColumn="0" w:noHBand="0" w:noVBand="1"/>
      </w:tblPr>
      <w:tblGrid>
        <w:gridCol w:w="1242"/>
        <w:gridCol w:w="3495"/>
        <w:gridCol w:w="1517"/>
        <w:gridCol w:w="1517"/>
        <w:gridCol w:w="1517"/>
      </w:tblGrid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COURSE TITLE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SEMESTER</w:t>
            </w:r>
          </w:p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Winter /</w:t>
            </w:r>
          </w:p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Summer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ECTS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>STUDY LEVEL</w:t>
            </w:r>
          </w:p>
          <w:p w:rsidR="003A3379" w:rsidRPr="00EB2B7A" w:rsidRDefault="003A3379" w:rsidP="001C6AC6">
            <w:pPr>
              <w:rPr>
                <w:rFonts w:ascii="Calibri" w:hAnsi="Calibri" w:cs="Arial"/>
                <w:b/>
              </w:rPr>
            </w:pPr>
            <w:r w:rsidRPr="00EB2B7A">
              <w:rPr>
                <w:rFonts w:ascii="Calibri" w:hAnsi="Calibri" w:cs="Arial"/>
                <w:b/>
              </w:rPr>
              <w:t xml:space="preserve">BSc </w:t>
            </w:r>
            <w:r w:rsidR="001C6AC6">
              <w:rPr>
                <w:rFonts w:ascii="Calibri" w:hAnsi="Calibri" w:cs="Arial"/>
                <w:b/>
              </w:rPr>
              <w:br/>
            </w:r>
            <w:r w:rsidR="001C6AC6">
              <w:rPr>
                <w:rFonts w:ascii="Calibri" w:hAnsi="Calibri" w:cs="Arial"/>
              </w:rPr>
              <w:t>(</w:t>
            </w:r>
            <w:r w:rsidR="001C6AC6" w:rsidRPr="001C6AC6">
              <w:rPr>
                <w:rFonts w:ascii="Calibri" w:hAnsi="Calibri" w:cs="Arial"/>
                <w:b/>
              </w:rPr>
              <w:t>Bachelor</w:t>
            </w:r>
            <w:r w:rsidR="001C6AC6" w:rsidRPr="0056127F">
              <w:rPr>
                <w:rFonts w:ascii="Calibri" w:hAnsi="Calibri" w:cs="Arial"/>
              </w:rPr>
              <w:t>’</w:t>
            </w:r>
            <w:r w:rsidR="001C6AC6" w:rsidRPr="001C6AC6">
              <w:rPr>
                <w:rFonts w:ascii="Calibri" w:hAnsi="Calibri" w:cs="Arial"/>
                <w:b/>
              </w:rPr>
              <w:t>s</w:t>
            </w:r>
            <w:r w:rsidR="001C6AC6">
              <w:rPr>
                <w:rFonts w:ascii="Calibri" w:hAnsi="Calibri" w:cs="Arial"/>
              </w:rPr>
              <w:t>)</w:t>
            </w:r>
            <w:r w:rsidR="001C6AC6" w:rsidRPr="00EB2B7A">
              <w:rPr>
                <w:rFonts w:ascii="Calibri" w:hAnsi="Calibri" w:cs="Arial"/>
              </w:rPr>
              <w:t xml:space="preserve"> </w:t>
            </w:r>
            <w:r w:rsidR="001C6AC6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32785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Graphic </w:t>
            </w:r>
            <w:r>
              <w:rPr>
                <w:rFonts w:cs="Arial"/>
              </w:rPr>
              <w:t>d</w:t>
            </w:r>
            <w:r w:rsidRPr="00EB2B7A">
              <w:rPr>
                <w:rFonts w:cs="Arial"/>
              </w:rPr>
              <w:t>esign 1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19549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Reproduction photography 1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19513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Physics 1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19537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Printing forms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32786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Graphic design 2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  <w:highlight w:val="yellow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  <w:color w:val="000000"/>
              </w:rPr>
            </w:pPr>
            <w:r w:rsidRPr="00EB2B7A">
              <w:rPr>
                <w:rFonts w:cs="Arial"/>
                <w:color w:val="000000"/>
              </w:rPr>
              <w:t>19528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E75538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  <w:color w:val="000000"/>
              </w:rPr>
              <w:t xml:space="preserve">Design of graphic </w:t>
            </w:r>
            <w:r w:rsidR="00E75538">
              <w:rPr>
                <w:rFonts w:cs="Arial"/>
                <w:color w:val="000000"/>
              </w:rPr>
              <w:t>m</w:t>
            </w:r>
            <w:r w:rsidRPr="00EB2B7A">
              <w:rPr>
                <w:rFonts w:cs="Arial"/>
                <w:color w:val="000000"/>
              </w:rPr>
              <w:t>edia 1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19557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Bookbinding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  <w:tr w:rsidR="00A269A7" w:rsidRPr="005A5C44" w:rsidTr="00E75538">
        <w:tc>
          <w:tcPr>
            <w:tcW w:w="1242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19469</w:t>
            </w:r>
          </w:p>
        </w:tc>
        <w:tc>
          <w:tcPr>
            <w:tcW w:w="3495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Quality </w:t>
            </w:r>
            <w:r>
              <w:rPr>
                <w:rFonts w:cs="Arial"/>
              </w:rPr>
              <w:t>m</w:t>
            </w:r>
            <w:r w:rsidRPr="00EB2B7A">
              <w:rPr>
                <w:rFonts w:cs="Arial"/>
              </w:rPr>
              <w:t xml:space="preserve">anagement in </w:t>
            </w:r>
            <w:r>
              <w:rPr>
                <w:rFonts w:cs="Arial"/>
              </w:rPr>
              <w:t>p</w:t>
            </w:r>
            <w:r w:rsidRPr="00EB2B7A">
              <w:rPr>
                <w:rFonts w:cs="Arial"/>
              </w:rPr>
              <w:t>rinting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17" w:type="dxa"/>
            <w:vAlign w:val="center"/>
          </w:tcPr>
          <w:p w:rsidR="003A3379" w:rsidRPr="00EB2B7A" w:rsidRDefault="003A3379" w:rsidP="003A3379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BSc</w:t>
            </w:r>
          </w:p>
        </w:tc>
      </w:tr>
    </w:tbl>
    <w:p w:rsidR="005A5C44" w:rsidRDefault="005A5C44"/>
    <w:tbl>
      <w:tblPr>
        <w:tblStyle w:val="TableGrid1"/>
        <w:tblpPr w:leftFromText="180" w:rightFromText="180" w:vertAnchor="page" w:horzAnchor="margin" w:tblpY="8165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500"/>
        <w:gridCol w:w="1501"/>
        <w:gridCol w:w="1535"/>
      </w:tblGrid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CODE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COURSE TITLE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SEMESTER</w:t>
            </w:r>
          </w:p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Winter /</w:t>
            </w:r>
          </w:p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Summer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ECTS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>STUDY LEVEL</w:t>
            </w:r>
          </w:p>
          <w:p w:rsidR="00A25B2D" w:rsidRPr="00EB2B7A" w:rsidRDefault="00A25B2D" w:rsidP="00A25B2D">
            <w:pPr>
              <w:rPr>
                <w:rFonts w:cs="Arial"/>
                <w:b/>
              </w:rPr>
            </w:pPr>
            <w:r w:rsidRPr="00EB2B7A">
              <w:rPr>
                <w:rFonts w:cs="Arial"/>
                <w:b/>
              </w:rPr>
              <w:t xml:space="preserve">MSc </w:t>
            </w:r>
            <w:r w:rsidR="001C6AC6">
              <w:rPr>
                <w:rFonts w:cs="Arial"/>
                <w:b/>
              </w:rPr>
              <w:br/>
            </w:r>
            <w:r w:rsidR="001C6AC6">
              <w:rPr>
                <w:rFonts w:cs="Arial"/>
              </w:rPr>
              <w:t>(</w:t>
            </w:r>
            <w:r w:rsidR="001C6AC6" w:rsidRPr="001C6AC6">
              <w:rPr>
                <w:rFonts w:cs="Arial"/>
                <w:b/>
              </w:rPr>
              <w:t>Master</w:t>
            </w:r>
            <w:r w:rsidR="001C6AC6" w:rsidRPr="0056127F">
              <w:rPr>
                <w:rFonts w:cs="Arial"/>
              </w:rPr>
              <w:t>’</w:t>
            </w:r>
            <w:r w:rsidR="001C6AC6" w:rsidRPr="001C6AC6">
              <w:rPr>
                <w:rFonts w:cs="Arial"/>
                <w:b/>
              </w:rPr>
              <w:t>s</w:t>
            </w:r>
            <w:r w:rsidR="001C6AC6">
              <w:rPr>
                <w:rFonts w:cs="Arial"/>
              </w:rPr>
              <w:t>)</w:t>
            </w:r>
            <w:r w:rsidR="001C6AC6" w:rsidRPr="00A25B2D">
              <w:rPr>
                <w:rFonts w:cs="Arial"/>
              </w:rPr>
              <w:t xml:space="preserve"> </w:t>
            </w:r>
            <w:r w:rsidR="001C6AC6">
              <w:rPr>
                <w:rFonts w:cs="Arial"/>
                <w:b/>
              </w:rPr>
              <w:t xml:space="preserve"> 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19476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Digital </w:t>
            </w:r>
            <w:r w:rsidR="0045287B">
              <w:rPr>
                <w:rFonts w:cs="Arial"/>
              </w:rPr>
              <w:t>p</w:t>
            </w:r>
            <w:r w:rsidRPr="00EB2B7A">
              <w:rPr>
                <w:rFonts w:cs="Arial"/>
              </w:rPr>
              <w:t>rinting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19473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Application of digital photography in reproduction media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33072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Graphic </w:t>
            </w:r>
            <w:r w:rsidR="0045287B">
              <w:rPr>
                <w:rFonts w:cs="Arial"/>
              </w:rPr>
              <w:t>d</w:t>
            </w:r>
            <w:r w:rsidRPr="00EB2B7A">
              <w:rPr>
                <w:rFonts w:cs="Arial"/>
              </w:rPr>
              <w:t>esign 3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53571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Motion </w:t>
            </w:r>
            <w:r w:rsidR="0045287B">
              <w:rPr>
                <w:rFonts w:cs="Arial"/>
              </w:rPr>
              <w:t>g</w:t>
            </w:r>
            <w:r w:rsidRPr="00EB2B7A">
              <w:rPr>
                <w:rFonts w:cs="Arial"/>
              </w:rPr>
              <w:t>raphics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6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40782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Web </w:t>
            </w:r>
            <w:r w:rsidR="0045287B">
              <w:rPr>
                <w:rFonts w:cs="Arial"/>
              </w:rPr>
              <w:t>d</w:t>
            </w:r>
            <w:r w:rsidRPr="00EB2B7A">
              <w:rPr>
                <w:rFonts w:cs="Arial"/>
              </w:rPr>
              <w:t>esign 1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6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19498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Holography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W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19455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Design and </w:t>
            </w:r>
            <w:r w:rsidR="0045287B">
              <w:rPr>
                <w:rFonts w:cs="Arial"/>
              </w:rPr>
              <w:t>e</w:t>
            </w:r>
            <w:r w:rsidRPr="00EB2B7A">
              <w:rPr>
                <w:rFonts w:cs="Arial"/>
              </w:rPr>
              <w:t>nvironment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19461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Environmental </w:t>
            </w:r>
            <w:r w:rsidR="0045287B">
              <w:rPr>
                <w:rFonts w:cs="Arial"/>
              </w:rPr>
              <w:t>m</w:t>
            </w:r>
            <w:r w:rsidRPr="00EB2B7A">
              <w:rPr>
                <w:rFonts w:cs="Arial"/>
              </w:rPr>
              <w:t xml:space="preserve">anagement </w:t>
            </w:r>
            <w:r w:rsidR="0045287B">
              <w:rPr>
                <w:rFonts w:cs="Arial"/>
              </w:rPr>
              <w:t>s</w:t>
            </w:r>
            <w:r w:rsidRPr="00EB2B7A">
              <w:rPr>
                <w:rFonts w:cs="Arial"/>
              </w:rPr>
              <w:t>ystems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96536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Color in digital environment  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3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33073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45287B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 xml:space="preserve">Graphic </w:t>
            </w:r>
            <w:r w:rsidR="0045287B">
              <w:rPr>
                <w:rFonts w:cs="Arial"/>
              </w:rPr>
              <w:t>d</w:t>
            </w:r>
            <w:r w:rsidRPr="00EB2B7A">
              <w:rPr>
                <w:rFonts w:cs="Arial"/>
              </w:rPr>
              <w:t>esign 4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5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19481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CTP technology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6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  <w:tr w:rsidR="00A25B2D" w:rsidRPr="005A5C44" w:rsidTr="00A25B2D">
        <w:tc>
          <w:tcPr>
            <w:tcW w:w="1242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19502</w:t>
            </w:r>
          </w:p>
        </w:tc>
        <w:tc>
          <w:tcPr>
            <w:tcW w:w="3544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Optoelectonics 2</w:t>
            </w:r>
          </w:p>
        </w:tc>
        <w:tc>
          <w:tcPr>
            <w:tcW w:w="1500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S</w:t>
            </w:r>
          </w:p>
        </w:tc>
        <w:tc>
          <w:tcPr>
            <w:tcW w:w="1501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6</w:t>
            </w:r>
          </w:p>
        </w:tc>
        <w:tc>
          <w:tcPr>
            <w:tcW w:w="1535" w:type="dxa"/>
            <w:vAlign w:val="center"/>
          </w:tcPr>
          <w:p w:rsidR="00A25B2D" w:rsidRPr="00EB2B7A" w:rsidRDefault="00A25B2D" w:rsidP="00A25B2D">
            <w:pPr>
              <w:spacing w:afterLines="40" w:after="96"/>
              <w:rPr>
                <w:rFonts w:cs="Arial"/>
              </w:rPr>
            </w:pPr>
            <w:r w:rsidRPr="00EB2B7A">
              <w:rPr>
                <w:rFonts w:cs="Arial"/>
              </w:rPr>
              <w:t>MSc</w:t>
            </w:r>
          </w:p>
        </w:tc>
      </w:tr>
    </w:tbl>
    <w:p w:rsidR="00D93317" w:rsidRDefault="00A25B2D">
      <w:r>
        <w:t xml:space="preserve"> </w:t>
      </w:r>
    </w:p>
    <w:sectPr w:rsidR="00D93317" w:rsidSect="003A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4"/>
    <w:rsid w:val="00141437"/>
    <w:rsid w:val="001C3670"/>
    <w:rsid w:val="001C6AC6"/>
    <w:rsid w:val="00244022"/>
    <w:rsid w:val="003A3379"/>
    <w:rsid w:val="0045287B"/>
    <w:rsid w:val="005528E9"/>
    <w:rsid w:val="0056127F"/>
    <w:rsid w:val="005A5C44"/>
    <w:rsid w:val="0067098E"/>
    <w:rsid w:val="006D1EDA"/>
    <w:rsid w:val="009534C9"/>
    <w:rsid w:val="009A03F8"/>
    <w:rsid w:val="00A20D30"/>
    <w:rsid w:val="00A254DF"/>
    <w:rsid w:val="00A25B2D"/>
    <w:rsid w:val="00A269A7"/>
    <w:rsid w:val="00A758FE"/>
    <w:rsid w:val="00AF6C58"/>
    <w:rsid w:val="00B45AC8"/>
    <w:rsid w:val="00C71411"/>
    <w:rsid w:val="00D240FE"/>
    <w:rsid w:val="00D4533A"/>
    <w:rsid w:val="00D8735B"/>
    <w:rsid w:val="00D93317"/>
    <w:rsid w:val="00DD578F"/>
    <w:rsid w:val="00E75538"/>
    <w:rsid w:val="00EB2B7A"/>
    <w:rsid w:val="00F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5C4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5C4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Ciboci</dc:creator>
  <cp:lastModifiedBy>Ivana Žganjar</cp:lastModifiedBy>
  <cp:revision>2</cp:revision>
  <cp:lastPrinted>2016-01-19T12:34:00Z</cp:lastPrinted>
  <dcterms:created xsi:type="dcterms:W3CDTF">2017-03-13T12:22:00Z</dcterms:created>
  <dcterms:modified xsi:type="dcterms:W3CDTF">2017-03-13T12:22:00Z</dcterms:modified>
</cp:coreProperties>
</file>